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235FE" w14:textId="77777777" w:rsidR="0036355B" w:rsidRDefault="0036355B" w:rsidP="0036355B">
      <w:pPr>
        <w:pStyle w:val="Title"/>
      </w:pPr>
      <w:r>
        <w:t>A Four-Step Research Plan</w:t>
      </w:r>
    </w:p>
    <w:p w14:paraId="784E2185" w14:textId="77777777" w:rsidR="0036355B" w:rsidRDefault="0036355B" w:rsidP="0036355B">
      <w:pPr>
        <w:pStyle w:val="Heading2"/>
      </w:pPr>
      <w:r>
        <w:t>Step 1: Analyze the fact situation.</w:t>
      </w:r>
    </w:p>
    <w:p w14:paraId="6868D9C2" w14:textId="77777777" w:rsidR="0036355B" w:rsidRDefault="0036355B" w:rsidP="0036355B"/>
    <w:p w14:paraId="1976DDCA" w14:textId="77777777" w:rsidR="0036355B" w:rsidRPr="00E379E6" w:rsidRDefault="0036355B" w:rsidP="0036355B">
      <w:r>
        <w:t>The TARP method is one way to analyze facts. Using the TARP method leads to additional ideas on how to research the problem.</w:t>
      </w:r>
      <w:r>
        <w:rPr>
          <w:rStyle w:val="FootnoteReference"/>
        </w:rPr>
        <w:footnoteReference w:id="1"/>
      </w:r>
      <w:r>
        <w:t xml:space="preserve"> Under the TARP method:</w:t>
      </w:r>
    </w:p>
    <w:p w14:paraId="002760F5" w14:textId="63F65071" w:rsidR="0036355B" w:rsidRDefault="0036355B" w:rsidP="0036355B">
      <w:pPr>
        <w:pStyle w:val="Heading3"/>
      </w:pPr>
      <w:r>
        <w:t xml:space="preserve">“T” is for </w:t>
      </w:r>
      <w:r w:rsidR="00B031C0">
        <w:t>“</w:t>
      </w:r>
      <w:r>
        <w:t>Thing</w:t>
      </w:r>
      <w:r w:rsidR="00B031C0">
        <w:t>”</w:t>
      </w:r>
    </w:p>
    <w:p w14:paraId="01BF50ED" w14:textId="77777777" w:rsidR="0036355B" w:rsidRDefault="0036355B" w:rsidP="0036355B">
      <w:pPr>
        <w:pStyle w:val="ListParagraph"/>
        <w:numPr>
          <w:ilvl w:val="0"/>
          <w:numId w:val="14"/>
        </w:numPr>
      </w:pPr>
      <w:r>
        <w:t xml:space="preserve">What is the subject matter? </w:t>
      </w:r>
    </w:p>
    <w:p w14:paraId="2390573D" w14:textId="77777777" w:rsidR="0036355B" w:rsidRDefault="0036355B" w:rsidP="0036355B">
      <w:pPr>
        <w:pStyle w:val="ListParagraph"/>
        <w:numPr>
          <w:ilvl w:val="0"/>
          <w:numId w:val="14"/>
        </w:numPr>
      </w:pPr>
      <w:r>
        <w:t xml:space="preserve">What is the place? </w:t>
      </w:r>
    </w:p>
    <w:p w14:paraId="736F776B" w14:textId="77777777" w:rsidR="0036355B" w:rsidRPr="0093700C" w:rsidRDefault="0036355B" w:rsidP="0036355B">
      <w:pPr>
        <w:pStyle w:val="ListParagraph"/>
        <w:numPr>
          <w:ilvl w:val="0"/>
          <w:numId w:val="14"/>
        </w:numPr>
      </w:pPr>
      <w:r w:rsidRPr="0093700C">
        <w:t>What is the property?</w:t>
      </w:r>
      <w:r w:rsidRPr="0093700C">
        <w:rPr>
          <w:rStyle w:val="FootnoteReference"/>
        </w:rPr>
        <w:footnoteReference w:id="2"/>
      </w:r>
      <w:r w:rsidRPr="0093700C">
        <w:t xml:space="preserve"> </w:t>
      </w:r>
    </w:p>
    <w:p w14:paraId="16452DA3" w14:textId="77777777" w:rsidR="0036355B" w:rsidRDefault="0036355B" w:rsidP="0036355B"/>
    <w:p w14:paraId="76F47557" w14:textId="33EEE7FC" w:rsidR="0036355B" w:rsidRDefault="0036355B" w:rsidP="0036355B">
      <w:pPr>
        <w:pStyle w:val="Heading3"/>
      </w:pPr>
      <w:r>
        <w:t xml:space="preserve">“A” is for </w:t>
      </w:r>
      <w:r w:rsidR="00B031C0">
        <w:t>“</w:t>
      </w:r>
      <w:r>
        <w:t>Cause of Action</w:t>
      </w:r>
      <w:r w:rsidR="00B031C0">
        <w:t>”</w:t>
      </w:r>
    </w:p>
    <w:p w14:paraId="1B46947A" w14:textId="77777777" w:rsidR="0036355B" w:rsidRDefault="0036355B" w:rsidP="00772687">
      <w:pPr>
        <w:pStyle w:val="ListParagraph"/>
        <w:numPr>
          <w:ilvl w:val="0"/>
          <w:numId w:val="16"/>
        </w:numPr>
      </w:pPr>
      <w:r>
        <w:t>What provides the basis for bringing a lawsuit?</w:t>
      </w:r>
    </w:p>
    <w:p w14:paraId="7DBAC82F" w14:textId="77777777" w:rsidR="0036355B" w:rsidRDefault="0036355B" w:rsidP="00772687">
      <w:pPr>
        <w:pStyle w:val="ListParagraph"/>
        <w:numPr>
          <w:ilvl w:val="0"/>
          <w:numId w:val="16"/>
        </w:numPr>
      </w:pPr>
      <w:r>
        <w:t>Are there any defenses?</w:t>
      </w:r>
      <w:r>
        <w:rPr>
          <w:rStyle w:val="FootnoteReference"/>
        </w:rPr>
        <w:footnoteReference w:id="3"/>
      </w:r>
      <w:r>
        <w:t xml:space="preserve"> </w:t>
      </w:r>
    </w:p>
    <w:p w14:paraId="019EB84D" w14:textId="77777777" w:rsidR="0036355B" w:rsidRDefault="0036355B" w:rsidP="0036355B"/>
    <w:p w14:paraId="411113F3" w14:textId="15016640" w:rsidR="0036355B" w:rsidRDefault="0036355B" w:rsidP="0036355B">
      <w:pPr>
        <w:pStyle w:val="Heading3"/>
      </w:pPr>
      <w:r>
        <w:t xml:space="preserve">“R” is for </w:t>
      </w:r>
      <w:r w:rsidR="00B031C0">
        <w:t>“</w:t>
      </w:r>
      <w:r>
        <w:t>Relief sought</w:t>
      </w:r>
      <w:r w:rsidR="00B031C0">
        <w:t>”</w:t>
      </w:r>
    </w:p>
    <w:p w14:paraId="47373109" w14:textId="77777777" w:rsidR="0036355B" w:rsidRDefault="0036355B" w:rsidP="0036355B">
      <w:r>
        <w:t>What is the plaintiff requesting?</w:t>
      </w:r>
      <w:r>
        <w:rPr>
          <w:rStyle w:val="FootnoteReference"/>
        </w:rPr>
        <w:footnoteReference w:id="4"/>
      </w:r>
      <w:r>
        <w:t xml:space="preserve"> </w:t>
      </w:r>
    </w:p>
    <w:p w14:paraId="2B6110D2" w14:textId="77777777" w:rsidR="0036355B" w:rsidRDefault="0036355B" w:rsidP="0036355B"/>
    <w:p w14:paraId="45CF0701" w14:textId="1F737DBE" w:rsidR="0036355B" w:rsidRDefault="0036355B" w:rsidP="0036355B">
      <w:pPr>
        <w:pStyle w:val="Heading3"/>
      </w:pPr>
      <w:r>
        <w:t xml:space="preserve">“P” is for </w:t>
      </w:r>
      <w:r w:rsidR="00B031C0">
        <w:t>“</w:t>
      </w:r>
      <w:r>
        <w:t>Persons or Parties involved</w:t>
      </w:r>
      <w:r w:rsidR="00B031C0">
        <w:t>”</w:t>
      </w:r>
    </w:p>
    <w:p w14:paraId="324C8C7A" w14:textId="77777777" w:rsidR="0036355B" w:rsidRDefault="0036355B" w:rsidP="0036355B">
      <w:r>
        <w:t>Who is involved?</w:t>
      </w:r>
    </w:p>
    <w:p w14:paraId="3DB5F95D" w14:textId="77777777" w:rsidR="0036355B" w:rsidRDefault="0036355B" w:rsidP="0036355B">
      <w:r>
        <w:lastRenderedPageBreak/>
        <w:t>How are those involved related to one another?</w:t>
      </w:r>
      <w:r>
        <w:rPr>
          <w:rStyle w:val="FootnoteReference"/>
        </w:rPr>
        <w:footnoteReference w:id="5"/>
      </w:r>
    </w:p>
    <w:p w14:paraId="092C44D9" w14:textId="77777777" w:rsidR="0036355B" w:rsidRDefault="0036355B" w:rsidP="0036355B"/>
    <w:p w14:paraId="0259E711" w14:textId="77777777" w:rsidR="0036355B" w:rsidRDefault="0036355B" w:rsidP="0036355B">
      <w:pPr>
        <w:pStyle w:val="Heading2"/>
      </w:pPr>
      <w:r>
        <w:t xml:space="preserve">Step 2: Write down the legal </w:t>
      </w:r>
      <w:proofErr w:type="gramStart"/>
      <w:r>
        <w:t>issue</w:t>
      </w:r>
      <w:proofErr w:type="gramEnd"/>
      <w:r>
        <w:t xml:space="preserve"> (or issues) that you are researching.</w:t>
      </w:r>
    </w:p>
    <w:p w14:paraId="4E022D6C" w14:textId="77777777" w:rsidR="0036355B" w:rsidRDefault="0036355B" w:rsidP="0036355B">
      <w:pPr>
        <w:pStyle w:val="ListParagraph"/>
        <w:numPr>
          <w:ilvl w:val="0"/>
          <w:numId w:val="15"/>
        </w:numPr>
      </w:pPr>
      <w:r>
        <w:t>Sometimes, you may need to use a secondary source such as a legal dictionary or legal encyclopedia to get an overview of the topic before writing your issue statement.</w:t>
      </w:r>
    </w:p>
    <w:p w14:paraId="4495758F" w14:textId="77777777" w:rsidR="0036355B" w:rsidRPr="00FF52E0" w:rsidRDefault="0036355B" w:rsidP="0036355B">
      <w:pPr>
        <w:pStyle w:val="ListParagraph"/>
        <w:numPr>
          <w:ilvl w:val="0"/>
          <w:numId w:val="15"/>
        </w:numPr>
      </w:pPr>
      <w:r>
        <w:t>You may need to modify your issue statement as you conduct research.</w:t>
      </w:r>
    </w:p>
    <w:p w14:paraId="34CBB9F4" w14:textId="77777777" w:rsidR="0036355B" w:rsidRDefault="0036355B" w:rsidP="0036355B"/>
    <w:p w14:paraId="06A998AA" w14:textId="77777777" w:rsidR="0036355B" w:rsidRDefault="0036355B" w:rsidP="0036355B">
      <w:pPr>
        <w:pStyle w:val="Heading2"/>
      </w:pPr>
      <w:r>
        <w:t>Step 3: Select databases and other search tools for researching the issues you identified in Step 2.</w:t>
      </w:r>
    </w:p>
    <w:p w14:paraId="7C7DEF65" w14:textId="7AD29941" w:rsidR="0036355B" w:rsidRDefault="0036355B" w:rsidP="0036355B">
      <w:pPr>
        <w:pStyle w:val="ListParagraph"/>
        <w:numPr>
          <w:ilvl w:val="0"/>
          <w:numId w:val="13"/>
        </w:numPr>
      </w:pPr>
      <w:r>
        <w:t>You may need to modify your search strategies as you conduct research.</w:t>
      </w:r>
    </w:p>
    <w:p w14:paraId="0655EE8E" w14:textId="77777777" w:rsidR="0036355B" w:rsidRDefault="0036355B" w:rsidP="0036355B">
      <w:pPr>
        <w:pStyle w:val="Heading2"/>
      </w:pPr>
      <w:r>
        <w:t xml:space="preserve">Step 4: </w:t>
      </w:r>
      <w:proofErr w:type="gramStart"/>
      <w:r>
        <w:t>Check for</w:t>
      </w:r>
      <w:proofErr w:type="gramEnd"/>
      <w:r>
        <w:t xml:space="preserve"> new developments.</w:t>
      </w:r>
    </w:p>
    <w:p w14:paraId="29AD709D" w14:textId="77777777" w:rsidR="0036355B" w:rsidRDefault="0036355B" w:rsidP="0036355B">
      <w:pPr>
        <w:pStyle w:val="ListParagraph"/>
        <w:numPr>
          <w:ilvl w:val="0"/>
          <w:numId w:val="12"/>
        </w:numPr>
      </w:pPr>
      <w:r>
        <w:t>Has a case been overruled?</w:t>
      </w:r>
    </w:p>
    <w:p w14:paraId="7DC60542" w14:textId="77777777" w:rsidR="0036355B" w:rsidRDefault="0036355B" w:rsidP="0036355B">
      <w:pPr>
        <w:pStyle w:val="ListParagraph"/>
        <w:numPr>
          <w:ilvl w:val="0"/>
          <w:numId w:val="12"/>
        </w:numPr>
      </w:pPr>
      <w:r>
        <w:t>Has a statute been repealed?</w:t>
      </w:r>
    </w:p>
    <w:p w14:paraId="30C4A718" w14:textId="77777777" w:rsidR="0036355B" w:rsidRDefault="0036355B" w:rsidP="0036355B">
      <w:pPr>
        <w:pStyle w:val="ListParagraph"/>
        <w:numPr>
          <w:ilvl w:val="0"/>
          <w:numId w:val="12"/>
        </w:numPr>
      </w:pPr>
      <w:r>
        <w:t>Is there pending legislation?</w:t>
      </w:r>
    </w:p>
    <w:p w14:paraId="034B0FC6" w14:textId="77777777" w:rsidR="0036355B" w:rsidRDefault="0036355B" w:rsidP="0036355B">
      <w:pPr>
        <w:pStyle w:val="ListParagraph"/>
        <w:numPr>
          <w:ilvl w:val="0"/>
          <w:numId w:val="12"/>
        </w:numPr>
      </w:pPr>
      <w:r>
        <w:t xml:space="preserve">Use a citator such as Shepard’s (LexisNexis), KeyCite (Westlaw), or </w:t>
      </w:r>
      <w:proofErr w:type="spellStart"/>
      <w:r>
        <w:t>BCite</w:t>
      </w:r>
      <w:proofErr w:type="spellEnd"/>
      <w:r>
        <w:t xml:space="preserve"> (Bloomberg Law).</w:t>
      </w:r>
    </w:p>
    <w:p w14:paraId="71A8E06A" w14:textId="77777777" w:rsidR="0036355B" w:rsidRDefault="0036355B" w:rsidP="0036355B">
      <w:pPr>
        <w:pStyle w:val="ListParagraph"/>
        <w:numPr>
          <w:ilvl w:val="0"/>
          <w:numId w:val="12"/>
        </w:numPr>
      </w:pPr>
      <w:r>
        <w:t>Set alerts in databases.</w:t>
      </w:r>
    </w:p>
    <w:p w14:paraId="47BFF916" w14:textId="04D079FF" w:rsidR="0036355B" w:rsidRDefault="0036355B" w:rsidP="0036355B">
      <w:pPr>
        <w:pStyle w:val="ListParagraph"/>
        <w:numPr>
          <w:ilvl w:val="0"/>
          <w:numId w:val="12"/>
        </w:numPr>
      </w:pPr>
      <w:r>
        <w:t>Follow legal blogs on the topic or relevant accounts in social media platforms.</w:t>
      </w:r>
    </w:p>
    <w:p w14:paraId="1A83F471" w14:textId="5FA68D96" w:rsidR="00F361D0" w:rsidRPr="0036355B" w:rsidRDefault="0036355B" w:rsidP="0036355B">
      <w:r w:rsidRPr="005E6481">
        <w:rPr>
          <w:highlight w:val="yellow"/>
        </w:rPr>
        <w:t>You may not need to do every step of the research process every time.</w:t>
      </w:r>
    </w:p>
    <w:sectPr w:rsidR="00F361D0" w:rsidRPr="0036355B" w:rsidSect="000D436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FB3EC" w14:textId="77777777" w:rsidR="00871984" w:rsidRDefault="00871984" w:rsidP="00376F25">
      <w:pPr>
        <w:spacing w:line="240" w:lineRule="auto"/>
      </w:pPr>
      <w:r>
        <w:separator/>
      </w:r>
    </w:p>
  </w:endnote>
  <w:endnote w:type="continuationSeparator" w:id="0">
    <w:p w14:paraId="0B1B8ED7" w14:textId="77777777" w:rsidR="00871984" w:rsidRDefault="00871984" w:rsidP="00376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6531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36DF9D" w14:textId="432AFFEF" w:rsidR="00376F25" w:rsidRDefault="00345065" w:rsidP="00376F25">
            <w:pPr>
              <w:pStyle w:val="Footer"/>
            </w:pPr>
            <w:r w:rsidRPr="006E18E0">
              <w:t>A Four-Step Research Plan ©</w:t>
            </w:r>
            <w:r w:rsidR="00376F25" w:rsidRPr="00376F25">
              <w:t xml:space="preserve"> by </w:t>
            </w:r>
            <w:r w:rsidR="00376F25">
              <w:t>Latia Ward</w:t>
            </w:r>
            <w:r w:rsidR="00376F25" w:rsidRPr="00376F25">
              <w:t xml:space="preserve"> is licensed under CC BY-NC-SA 4.0. To view a copy of this license, visit </w:t>
            </w:r>
            <w:hyperlink r:id="rId1" w:history="1">
              <w:r w:rsidR="00376F25" w:rsidRPr="00A11596">
                <w:rPr>
                  <w:rStyle w:val="Hyperlink"/>
                </w:rPr>
                <w:t>https://creativecommons.org/licenses/by-nc-sa/4.0/</w:t>
              </w:r>
            </w:hyperlink>
            <w:r w:rsidR="00376F25">
              <w:t>.</w:t>
            </w:r>
          </w:p>
          <w:p w14:paraId="2ED40E4C" w14:textId="77777777" w:rsidR="00376F25" w:rsidRDefault="00376F25" w:rsidP="00376F25">
            <w:pPr>
              <w:pStyle w:val="Footer"/>
            </w:pPr>
            <w:r w:rsidRPr="00376F25">
              <w:t xml:space="preserve">Page </w:t>
            </w:r>
            <w:r w:rsidRPr="00376F25">
              <w:fldChar w:fldCharType="begin"/>
            </w:r>
            <w:r w:rsidRPr="00376F25">
              <w:instrText xml:space="preserve"> PAGE </w:instrText>
            </w:r>
            <w:r w:rsidRPr="00376F25">
              <w:fldChar w:fldCharType="separate"/>
            </w:r>
            <w:r w:rsidRPr="00376F25">
              <w:rPr>
                <w:noProof/>
              </w:rPr>
              <w:t>2</w:t>
            </w:r>
            <w:r w:rsidRPr="00376F25">
              <w:fldChar w:fldCharType="end"/>
            </w:r>
            <w:r w:rsidRPr="00376F25">
              <w:t xml:space="preserve"> of </w:t>
            </w:r>
            <w:fldSimple w:instr=" NUMPAGES  ">
              <w:r w:rsidRPr="00376F25">
                <w:rPr>
                  <w:noProof/>
                </w:rPr>
                <w:t>2</w:t>
              </w:r>
            </w:fldSimple>
          </w:p>
        </w:sdtContent>
      </w:sdt>
    </w:sdtContent>
  </w:sdt>
  <w:p w14:paraId="18353BEC" w14:textId="77777777" w:rsidR="00376F25" w:rsidRDefault="00376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B0666" w14:textId="77777777" w:rsidR="00871984" w:rsidRDefault="00871984" w:rsidP="00376F25">
      <w:pPr>
        <w:spacing w:line="240" w:lineRule="auto"/>
      </w:pPr>
      <w:r>
        <w:separator/>
      </w:r>
    </w:p>
  </w:footnote>
  <w:footnote w:type="continuationSeparator" w:id="0">
    <w:p w14:paraId="67204888" w14:textId="77777777" w:rsidR="00871984" w:rsidRDefault="00871984" w:rsidP="00376F25">
      <w:pPr>
        <w:spacing w:line="240" w:lineRule="auto"/>
      </w:pPr>
      <w:r>
        <w:continuationSeparator/>
      </w:r>
    </w:p>
  </w:footnote>
  <w:footnote w:id="1">
    <w:p w14:paraId="2EC11BE9" w14:textId="77777777" w:rsidR="0036355B" w:rsidRDefault="0036355B" w:rsidP="0036355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34908">
        <w:rPr>
          <w:smallCaps/>
        </w:rPr>
        <w:t>Public Access to Legal Information Committee, Southern California Association of Law Libraries, Locating the Law: A Handbook for Non-Law Librarians</w:t>
      </w:r>
      <w:r>
        <w:t xml:space="preserve"> 26 (6th ed. 2018), </w:t>
      </w:r>
      <w:r w:rsidRPr="00834908">
        <w:t>https://scallnet.org/wp-content/uploads/2019/03/Locating-the-Law-Sixth-Edition-Complete-with-links.pdf</w:t>
      </w:r>
      <w:r>
        <w:t>.</w:t>
      </w:r>
    </w:p>
  </w:footnote>
  <w:footnote w:id="2">
    <w:p w14:paraId="415896EE" w14:textId="77777777" w:rsidR="0036355B" w:rsidRPr="001A6B70" w:rsidRDefault="0036355B" w:rsidP="0036355B">
      <w:pPr>
        <w:pStyle w:val="FootnoteText"/>
        <w:rPr>
          <w:i/>
          <w:iCs/>
        </w:rPr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>Id.</w:t>
      </w:r>
    </w:p>
  </w:footnote>
  <w:footnote w:id="3">
    <w:p w14:paraId="7EA307C4" w14:textId="77777777" w:rsidR="0036355B" w:rsidRDefault="0036355B" w:rsidP="0036355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>Id.</w:t>
      </w:r>
    </w:p>
  </w:footnote>
  <w:footnote w:id="4">
    <w:p w14:paraId="4F6DEC34" w14:textId="77777777" w:rsidR="0036355B" w:rsidRDefault="0036355B" w:rsidP="0036355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>Id.</w:t>
      </w:r>
    </w:p>
  </w:footnote>
  <w:footnote w:id="5">
    <w:p w14:paraId="470B666D" w14:textId="77777777" w:rsidR="0036355B" w:rsidRDefault="0036355B" w:rsidP="0036355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>Id.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60017"/>
    <w:multiLevelType w:val="hybridMultilevel"/>
    <w:tmpl w:val="F6D04F7E"/>
    <w:lvl w:ilvl="0" w:tplc="ECA62164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66478"/>
    <w:multiLevelType w:val="hybridMultilevel"/>
    <w:tmpl w:val="F46EB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36F92"/>
    <w:multiLevelType w:val="hybridMultilevel"/>
    <w:tmpl w:val="2CAE5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57000"/>
    <w:multiLevelType w:val="hybridMultilevel"/>
    <w:tmpl w:val="BC64B84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556EC80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040CF"/>
    <w:multiLevelType w:val="hybridMultilevel"/>
    <w:tmpl w:val="B39273A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66AE5DA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F1410"/>
    <w:multiLevelType w:val="hybridMultilevel"/>
    <w:tmpl w:val="5EAE9ABA"/>
    <w:lvl w:ilvl="0" w:tplc="546ACEE4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9977FF"/>
    <w:multiLevelType w:val="hybridMultilevel"/>
    <w:tmpl w:val="A878A40A"/>
    <w:lvl w:ilvl="0" w:tplc="B8C03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30D3E"/>
    <w:multiLevelType w:val="hybridMultilevel"/>
    <w:tmpl w:val="0E02E87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BCC2FAAC">
      <w:start w:val="1"/>
      <w:numFmt w:val="lowerLetter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25220"/>
    <w:multiLevelType w:val="hybridMultilevel"/>
    <w:tmpl w:val="9A844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53C58"/>
    <w:multiLevelType w:val="hybridMultilevel"/>
    <w:tmpl w:val="8F9CEB08"/>
    <w:lvl w:ilvl="0" w:tplc="B0AC3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142FB"/>
    <w:multiLevelType w:val="hybridMultilevel"/>
    <w:tmpl w:val="494C73F8"/>
    <w:lvl w:ilvl="0" w:tplc="5820315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EF146CD"/>
    <w:multiLevelType w:val="hybridMultilevel"/>
    <w:tmpl w:val="E1E81034"/>
    <w:lvl w:ilvl="0" w:tplc="B8C03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413148">
    <w:abstractNumId w:val="9"/>
  </w:num>
  <w:num w:numId="2" w16cid:durableId="1771314069">
    <w:abstractNumId w:val="3"/>
  </w:num>
  <w:num w:numId="3" w16cid:durableId="2081635008">
    <w:abstractNumId w:val="4"/>
  </w:num>
  <w:num w:numId="4" w16cid:durableId="1212769025">
    <w:abstractNumId w:val="7"/>
  </w:num>
  <w:num w:numId="5" w16cid:durableId="109859689">
    <w:abstractNumId w:val="0"/>
  </w:num>
  <w:num w:numId="6" w16cid:durableId="555777914">
    <w:abstractNumId w:val="5"/>
  </w:num>
  <w:num w:numId="7" w16cid:durableId="2095742836">
    <w:abstractNumId w:val="10"/>
  </w:num>
  <w:num w:numId="8" w16cid:durableId="40138324">
    <w:abstractNumId w:val="9"/>
  </w:num>
  <w:num w:numId="9" w16cid:durableId="727387278">
    <w:abstractNumId w:val="3"/>
  </w:num>
  <w:num w:numId="10" w16cid:durableId="604464697">
    <w:abstractNumId w:val="4"/>
  </w:num>
  <w:num w:numId="11" w16cid:durableId="618923491">
    <w:abstractNumId w:val="7"/>
  </w:num>
  <w:num w:numId="12" w16cid:durableId="606620359">
    <w:abstractNumId w:val="11"/>
  </w:num>
  <w:num w:numId="13" w16cid:durableId="417798144">
    <w:abstractNumId w:val="6"/>
  </w:num>
  <w:num w:numId="14" w16cid:durableId="1325091880">
    <w:abstractNumId w:val="8"/>
  </w:num>
  <w:num w:numId="15" w16cid:durableId="567694557">
    <w:abstractNumId w:val="1"/>
  </w:num>
  <w:num w:numId="16" w16cid:durableId="233247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EA6"/>
    <w:rsid w:val="000D436D"/>
    <w:rsid w:val="00345065"/>
    <w:rsid w:val="00361570"/>
    <w:rsid w:val="0036355B"/>
    <w:rsid w:val="00376F25"/>
    <w:rsid w:val="003A1F55"/>
    <w:rsid w:val="00414BEA"/>
    <w:rsid w:val="00423E03"/>
    <w:rsid w:val="004356B9"/>
    <w:rsid w:val="0044283F"/>
    <w:rsid w:val="00524144"/>
    <w:rsid w:val="005275BB"/>
    <w:rsid w:val="00530377"/>
    <w:rsid w:val="00683572"/>
    <w:rsid w:val="006B44E4"/>
    <w:rsid w:val="00772687"/>
    <w:rsid w:val="00804524"/>
    <w:rsid w:val="00840024"/>
    <w:rsid w:val="00867A22"/>
    <w:rsid w:val="00871984"/>
    <w:rsid w:val="00A1605B"/>
    <w:rsid w:val="00A416EB"/>
    <w:rsid w:val="00B031C0"/>
    <w:rsid w:val="00B050F9"/>
    <w:rsid w:val="00CC53AC"/>
    <w:rsid w:val="00D2447D"/>
    <w:rsid w:val="00D33F95"/>
    <w:rsid w:val="00D60DAC"/>
    <w:rsid w:val="00D94161"/>
    <w:rsid w:val="00E61EA6"/>
    <w:rsid w:val="00E7352B"/>
    <w:rsid w:val="00EF639D"/>
    <w:rsid w:val="00F361D0"/>
    <w:rsid w:val="00F53406"/>
    <w:rsid w:val="00F66E46"/>
    <w:rsid w:val="00F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DC1C2"/>
  <w15:chartTrackingRefBased/>
  <w15:docId w15:val="{C09238AC-0C1D-4177-9F4D-3C9763F3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55B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33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3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3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33F95"/>
    <w:pPr>
      <w:contextualSpacing/>
    </w:pPr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F95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paragraph" w:styleId="ListParagraph">
    <w:name w:val="List Paragraph"/>
    <w:basedOn w:val="Normal"/>
    <w:uiPriority w:val="34"/>
    <w:qFormat/>
    <w:rsid w:val="00D33F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33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3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33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9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F9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95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33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6E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E46"/>
    <w:rPr>
      <w:color w:val="605E5C"/>
      <w:shd w:val="clear" w:color="auto" w:fill="E1DFDD"/>
    </w:rPr>
  </w:style>
  <w:style w:type="paragraph" w:customStyle="1" w:styleId="H1">
    <w:name w:val="H1"/>
    <w:basedOn w:val="Normal"/>
    <w:link w:val="H1Char"/>
    <w:qFormat/>
    <w:rsid w:val="00A1605B"/>
    <w:pPr>
      <w:outlineLvl w:val="0"/>
    </w:pPr>
    <w:rPr>
      <w:sz w:val="36"/>
      <w:szCs w:val="36"/>
    </w:rPr>
  </w:style>
  <w:style w:type="character" w:customStyle="1" w:styleId="H1Char">
    <w:name w:val="H1 Char"/>
    <w:basedOn w:val="DefaultParagraphFont"/>
    <w:link w:val="H1"/>
    <w:rsid w:val="00A1605B"/>
    <w:rPr>
      <w:sz w:val="36"/>
      <w:szCs w:val="36"/>
    </w:rPr>
  </w:style>
  <w:style w:type="paragraph" w:customStyle="1" w:styleId="H2">
    <w:name w:val="H2"/>
    <w:basedOn w:val="Normal"/>
    <w:link w:val="H2Char"/>
    <w:qFormat/>
    <w:rsid w:val="00A1605B"/>
    <w:pPr>
      <w:outlineLvl w:val="1"/>
    </w:pPr>
    <w:rPr>
      <w:sz w:val="32"/>
      <w:szCs w:val="32"/>
    </w:rPr>
  </w:style>
  <w:style w:type="character" w:customStyle="1" w:styleId="H2Char">
    <w:name w:val="H2 Char"/>
    <w:basedOn w:val="DefaultParagraphFont"/>
    <w:link w:val="H2"/>
    <w:rsid w:val="00A1605B"/>
    <w:rPr>
      <w:sz w:val="32"/>
      <w:szCs w:val="32"/>
    </w:rPr>
  </w:style>
  <w:style w:type="paragraph" w:customStyle="1" w:styleId="H3">
    <w:name w:val="H3"/>
    <w:basedOn w:val="Normal"/>
    <w:link w:val="H3Char"/>
    <w:qFormat/>
    <w:rsid w:val="00A1605B"/>
    <w:pPr>
      <w:outlineLvl w:val="2"/>
    </w:pPr>
    <w:rPr>
      <w:sz w:val="28"/>
      <w:szCs w:val="28"/>
    </w:rPr>
  </w:style>
  <w:style w:type="character" w:customStyle="1" w:styleId="H3Char">
    <w:name w:val="H3 Char"/>
    <w:basedOn w:val="DefaultParagraphFont"/>
    <w:link w:val="H3"/>
    <w:rsid w:val="00A1605B"/>
    <w:rPr>
      <w:sz w:val="28"/>
      <w:szCs w:val="28"/>
    </w:rPr>
  </w:style>
  <w:style w:type="paragraph" w:customStyle="1" w:styleId="Frame">
    <w:name w:val="Frame"/>
    <w:basedOn w:val="Normal"/>
    <w:link w:val="FrameChar"/>
    <w:qFormat/>
    <w:rsid w:val="00F361D0"/>
    <w:pPr>
      <w:shd w:val="clear" w:color="auto" w:fill="DAE9F7" w:themeFill="text2" w:themeFillTint="1A"/>
      <w:outlineLvl w:val="0"/>
    </w:pPr>
    <w:rPr>
      <w:color w:val="0E2841" w:themeColor="text2"/>
      <w:sz w:val="36"/>
      <w:szCs w:val="36"/>
      <w:shd w:val="clear" w:color="auto" w:fill="DAE9F7" w:themeFill="text2" w:themeFillTint="1A"/>
    </w:rPr>
  </w:style>
  <w:style w:type="character" w:customStyle="1" w:styleId="FrameChar">
    <w:name w:val="Frame Char"/>
    <w:basedOn w:val="DefaultParagraphFont"/>
    <w:link w:val="Frame"/>
    <w:rsid w:val="00F361D0"/>
    <w:rPr>
      <w:color w:val="0E2841" w:themeColor="text2"/>
      <w:sz w:val="36"/>
      <w:szCs w:val="36"/>
      <w:shd w:val="clear" w:color="auto" w:fill="DAE9F7" w:themeFill="text2" w:themeFillTint="1A"/>
    </w:rPr>
  </w:style>
  <w:style w:type="paragraph" w:customStyle="1" w:styleId="Objective">
    <w:name w:val="Objective"/>
    <w:basedOn w:val="Normal"/>
    <w:link w:val="ObjectiveChar"/>
    <w:qFormat/>
    <w:rsid w:val="00F361D0"/>
    <w:pPr>
      <w:shd w:val="clear" w:color="auto" w:fill="FFFF00"/>
      <w:outlineLvl w:val="0"/>
    </w:pPr>
    <w:rPr>
      <w:sz w:val="36"/>
      <w:szCs w:val="36"/>
    </w:rPr>
  </w:style>
  <w:style w:type="character" w:customStyle="1" w:styleId="ObjectiveChar">
    <w:name w:val="Objective Char"/>
    <w:basedOn w:val="DefaultParagraphFont"/>
    <w:link w:val="Objective"/>
    <w:rsid w:val="00F361D0"/>
    <w:rPr>
      <w:sz w:val="36"/>
      <w:szCs w:val="36"/>
      <w:shd w:val="clear" w:color="auto" w:fill="FFFF00"/>
    </w:rPr>
  </w:style>
  <w:style w:type="paragraph" w:styleId="Header">
    <w:name w:val="header"/>
    <w:basedOn w:val="Normal"/>
    <w:link w:val="HeaderChar"/>
    <w:uiPriority w:val="99"/>
    <w:unhideWhenUsed/>
    <w:rsid w:val="00376F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F25"/>
  </w:style>
  <w:style w:type="paragraph" w:styleId="Footer">
    <w:name w:val="footer"/>
    <w:basedOn w:val="Normal"/>
    <w:link w:val="FooterChar"/>
    <w:uiPriority w:val="99"/>
    <w:unhideWhenUsed/>
    <w:rsid w:val="00376F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F25"/>
  </w:style>
  <w:style w:type="paragraph" w:styleId="FootnoteText">
    <w:name w:val="footnote text"/>
    <w:basedOn w:val="Normal"/>
    <w:link w:val="FootnoteTextChar"/>
    <w:uiPriority w:val="99"/>
    <w:semiHidden/>
    <w:unhideWhenUsed/>
    <w:rsid w:val="0036355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35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35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tia\OneDrive\Documents\Custom%20Office%20Templates\Exercise_Publish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a11913c-7883-4571-9abd-18fc73ff8b8c}" enabled="1" method="Privilege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Exercise_Published.dotx</Template>
  <TotalTime>8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Four-Step Research Plan</dc:title>
  <dc:subject/>
  <dc:creator>Latia Ward</dc:creator>
  <cp:keywords>legal research; research plan</cp:keywords>
  <dc:description/>
  <cp:lastModifiedBy>Latia Ward</cp:lastModifiedBy>
  <cp:revision>10</cp:revision>
  <dcterms:created xsi:type="dcterms:W3CDTF">2026-09-05T19:44:00Z</dcterms:created>
  <dcterms:modified xsi:type="dcterms:W3CDTF">2026-09-06T00:38:00Z</dcterms:modified>
</cp:coreProperties>
</file>